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skn-c009top-section"/>
        <w:tblW w:w="0" w:type="auto"/>
        <w:tblCellSpacing w:w="0" w:type="dxa"/>
        <w:shd w:val="clear" w:color="auto" w:fill="075700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60"/>
        <w:gridCol w:w="6012"/>
        <w:gridCol w:w="300"/>
        <w:gridCol w:w="4008"/>
        <w:gridCol w:w="960"/>
      </w:tblGrid>
      <w:tr>
        <w:tblPrEx>
          <w:tblW w:w="0" w:type="auto"/>
          <w:tblCellSpacing w:w="0" w:type="dxa"/>
          <w:shd w:val="clear" w:color="auto" w:fill="075700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960" w:type="dxa"/>
            <w:shd w:val="clear" w:color="auto" w:fill="075700"/>
            <w:tcMar>
              <w:top w:w="960" w:type="dxa"/>
              <w:left w:w="0" w:type="dxa"/>
              <w:bottom w:w="440" w:type="dxa"/>
              <w:right w:w="0" w:type="dxa"/>
            </w:tcMar>
            <w:vAlign w:val="bottom"/>
            <w:hideMark/>
          </w:tcPr>
          <w:p>
            <w:pPr>
              <w:rPr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pict>
                <v:rect id="_x0000_s1025" style="width:136pt;height:1000pt;margin-top:0;margin-left:0;mso-position-horizontal-relative:page;mso-position-vertical-relative:page;position:absolute;z-index:-251658240" o:allowincell="f" filled="t" fillcolor="#f5f5f5" stroked="f">
                  <v:path strokeok="f"/>
                </v:rect>
              </w:pict>
            </w:r>
          </w:p>
        </w:tc>
        <w:tc>
          <w:tcPr>
            <w:tcW w:w="6012" w:type="dxa"/>
            <w:shd w:val="clear" w:color="auto" w:fill="075700"/>
            <w:tcMar>
              <w:top w:w="960" w:type="dxa"/>
              <w:left w:w="0" w:type="dxa"/>
              <w:bottom w:w="440" w:type="dxa"/>
              <w:right w:w="0" w:type="dxa"/>
            </w:tcMar>
            <w:vAlign w:val="center"/>
            <w:hideMark/>
          </w:tcPr>
          <w:p>
            <w:pPr>
              <w:pStyle w:val="skn-c009nam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jc w:val="left"/>
              <w:rPr>
                <w:rStyle w:val="skn-c009top-sectionleft-box"/>
                <w:rFonts w:ascii="Carlito" w:eastAsia="Carlito" w:hAnsi="Carlito" w:cs="Carlito"/>
                <w:b/>
                <w:bCs/>
                <w:color w:val="FFFFFF"/>
                <w:sz w:val="56"/>
                <w:szCs w:val="5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rlito" w:eastAsia="Carlito" w:hAnsi="Carlito" w:cs="Carlito"/>
                <w:b/>
                <w:bCs/>
                <w:color w:val="FFFFFF"/>
              </w:rPr>
              <w:t xml:space="preserve">David </w:t>
            </w:r>
            <w:r>
              <w:rPr>
                <w:rStyle w:val="span"/>
                <w:rFonts w:ascii="Carlito" w:eastAsia="Carlito" w:hAnsi="Carlito" w:cs="Carlito"/>
                <w:b/>
                <w:bCs/>
                <w:color w:val="FFFFFF"/>
              </w:rPr>
              <w:t>Chen</w:t>
            </w:r>
          </w:p>
          <w:p>
            <w:pPr>
              <w:pStyle w:val="skn-c009top-section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20" w:lineRule="atLeast"/>
              <w:ind w:left="0" w:right="0"/>
              <w:textAlignment w:val="auto"/>
              <w:rPr>
                <w:rStyle w:val="skn-c009top-sectionleft-box"/>
                <w:rFonts w:ascii="Carlito" w:eastAsia="Carlito" w:hAnsi="Carlito" w:cs="Carlito"/>
                <w:b w:val="0"/>
                <w:bCs w:val="0"/>
                <w:color w:val="FFFFFF"/>
                <w:bdr w:val="none" w:sz="0" w:space="0" w:color="auto"/>
                <w:vertAlign w:val="baseline"/>
              </w:rPr>
            </w:pPr>
            <w:r>
              <w:rPr>
                <w:color w:val="FFFFFF"/>
                <w:sz w:val="2"/>
              </w:rPr>
              <w:t>.</w:t>
            </w:r>
          </w:p>
        </w:tc>
        <w:tc>
          <w:tcPr>
            <w:tcW w:w="300" w:type="dxa"/>
            <w:shd w:val="clear" w:color="auto" w:fill="075700"/>
            <w:tcMar>
              <w:top w:w="960" w:type="dxa"/>
              <w:left w:w="0" w:type="dxa"/>
              <w:bottom w:w="440" w:type="dxa"/>
              <w:right w:w="0" w:type="dxa"/>
            </w:tcMar>
            <w:vAlign w:val="bottom"/>
            <w:hideMark/>
          </w:tcPr>
          <w:p>
            <w:pPr>
              <w:pStyle w:val="skn-c009top-section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textAlignment w:val="auto"/>
              <w:rPr>
                <w:rStyle w:val="skn-c009top-sectionleft-box"/>
                <w:rFonts w:ascii="Carlito" w:eastAsia="Carlito" w:hAnsi="Carlito" w:cs="Carlito"/>
                <w:b w:val="0"/>
                <w:bCs w:val="0"/>
                <w:color w:val="FFFFFF"/>
                <w:bdr w:val="none" w:sz="0" w:space="0" w:color="auto"/>
                <w:vertAlign w:val="baseline"/>
              </w:rPr>
            </w:pPr>
          </w:p>
        </w:tc>
        <w:tc>
          <w:tcPr>
            <w:tcW w:w="4008" w:type="dxa"/>
            <w:shd w:val="clear" w:color="auto" w:fill="075700"/>
            <w:tcMar>
              <w:top w:w="960" w:type="dxa"/>
              <w:left w:w="0" w:type="dxa"/>
              <w:bottom w:w="440" w:type="dxa"/>
              <w:right w:w="0" w:type="dxa"/>
            </w:tcMar>
            <w:vAlign w:val="center"/>
            <w:hideMark/>
          </w:tcPr>
          <w:p>
            <w:pPr>
              <w:pStyle w:val="skn-c009address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320" w:lineRule="atLeast"/>
              <w:ind w:left="0" w:right="0"/>
              <w:jc w:val="right"/>
              <w:rPr>
                <w:rStyle w:val="skn-c009top-sectionright-box"/>
                <w:rFonts w:ascii="Carlito" w:eastAsia="Carlito" w:hAnsi="Carlito" w:cs="Carlito"/>
                <w:b w:val="0"/>
                <w:bCs w:val="0"/>
                <w:color w:val="FFFFFF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rlito" w:eastAsia="Carlito" w:hAnsi="Carlito" w:cs="Carlito"/>
                <w:b w:val="0"/>
                <w:bCs w:val="0"/>
                <w:color w:val="FFFFFF"/>
              </w:rPr>
              <w:t>davidchen@youremail.com</w:t>
            </w:r>
          </w:p>
          <w:p>
            <w:pPr>
              <w:pStyle w:val="skn-c009address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320" w:lineRule="atLeast"/>
              <w:ind w:left="0" w:right="0"/>
              <w:jc w:val="right"/>
              <w:rPr>
                <w:rStyle w:val="skn-c009top-sectionright-box"/>
                <w:rFonts w:ascii="Carlito" w:eastAsia="Carlito" w:hAnsi="Carlito" w:cs="Carlito"/>
                <w:b w:val="0"/>
                <w:bCs w:val="0"/>
                <w:color w:val="FFFFFF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rlito" w:eastAsia="Carlito" w:hAnsi="Carlito" w:cs="Carlito"/>
                <w:b w:val="0"/>
                <w:bCs w:val="0"/>
                <w:color w:val="FFFFFF"/>
              </w:rPr>
              <w:t>(123) 456-7890</w:t>
            </w:r>
          </w:p>
          <w:p>
            <w:pPr>
              <w:pStyle w:val="skn-c009addressdivnth-last-child1"/>
              <w:spacing w:before="0" w:after="0" w:line="320" w:lineRule="atLeast"/>
              <w:ind w:left="0" w:right="0"/>
              <w:jc w:val="right"/>
              <w:rPr>
                <w:rStyle w:val="skn-c009top-sectionright-box"/>
                <w:rFonts w:ascii="Carlito" w:eastAsia="Carlito" w:hAnsi="Carlito" w:cs="Carlito"/>
                <w:b w:val="0"/>
                <w:bCs w:val="0"/>
                <w:color w:val="FFFFFF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rlito" w:eastAsia="Carlito" w:hAnsi="Carlito" w:cs="Carlito"/>
                <w:b w:val="0"/>
                <w:bCs w:val="0"/>
                <w:color w:val="FFFFFF"/>
              </w:rPr>
              <w:t>Seattle</w:t>
            </w:r>
            <w:r>
              <w:rPr>
                <w:rStyle w:val="span"/>
                <w:rFonts w:ascii="Carlito" w:eastAsia="Carlito" w:hAnsi="Carlito" w:cs="Carlito"/>
                <w:b w:val="0"/>
                <w:bCs w:val="0"/>
                <w:color w:val="FFFFFF"/>
              </w:rPr>
              <w:t xml:space="preserve">, </w:t>
            </w:r>
            <w:r>
              <w:rPr>
                <w:rStyle w:val="span"/>
                <w:rFonts w:ascii="Carlito" w:eastAsia="Carlito" w:hAnsi="Carlito" w:cs="Carlito"/>
                <w:b w:val="0"/>
                <w:bCs w:val="0"/>
                <w:color w:val="FFFFFF"/>
              </w:rPr>
              <w:t>WA</w:t>
            </w:r>
            <w:r>
              <w:rPr>
                <w:rStyle w:val="span"/>
                <w:rFonts w:ascii="Carlito" w:eastAsia="Carlito" w:hAnsi="Carlito" w:cs="Carlito"/>
                <w:b w:val="0"/>
                <w:bCs w:val="0"/>
                <w:color w:val="FFFFFF"/>
              </w:rPr>
              <w:t xml:space="preserve"> </w:t>
            </w:r>
            <w:r>
              <w:rPr>
                <w:rStyle w:val="span"/>
                <w:rFonts w:ascii="Carlito" w:eastAsia="Carlito" w:hAnsi="Carlito" w:cs="Carlito"/>
                <w:b w:val="0"/>
                <w:bCs w:val="0"/>
                <w:color w:val="FFFFFF"/>
              </w:rPr>
              <w:t>12345</w:t>
            </w:r>
            <w:r>
              <w:rPr>
                <w:rStyle w:val="skn-c009top-sectionright-box"/>
                <w:rFonts w:ascii="Carlito" w:eastAsia="Carlito" w:hAnsi="Carlito" w:cs="Carlito"/>
                <w:b w:val="0"/>
                <w:bCs w:val="0"/>
                <w:color w:val="FFFFFF"/>
                <w:bdr w:val="none" w:sz="0" w:space="0" w:color="auto"/>
                <w:vertAlign w:val="baseline"/>
              </w:rPr>
              <w:t xml:space="preserve"> </w:t>
            </w:r>
          </w:p>
        </w:tc>
        <w:tc>
          <w:tcPr>
            <w:tcW w:w="960" w:type="dxa"/>
            <w:shd w:val="clear" w:color="auto" w:fill="075700"/>
            <w:tcMar>
              <w:top w:w="960" w:type="dxa"/>
              <w:left w:w="0" w:type="dxa"/>
              <w:bottom w:w="440" w:type="dxa"/>
              <w:right w:w="0" w:type="dxa"/>
            </w:tcMar>
            <w:vAlign w:val="bottom"/>
            <w:hideMark/>
          </w:tcPr>
          <w:p>
            <w:pPr>
              <w:pStyle w:val="skn-c009addressdivnth-last-child1"/>
              <w:spacing w:before="0" w:after="0" w:line="320" w:lineRule="atLeast"/>
              <w:ind w:left="0" w:right="0"/>
              <w:jc w:val="right"/>
              <w:rPr>
                <w:rStyle w:val="skn-c009top-sectionright-box"/>
                <w:rFonts w:ascii="Carlito" w:eastAsia="Carlito" w:hAnsi="Carlito" w:cs="Carlito"/>
                <w:b w:val="0"/>
                <w:bCs w:val="0"/>
                <w:color w:val="FFFFFF"/>
                <w:bdr w:val="none" w:sz="0" w:space="0" w:color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exact"/>
        <w:sectPr>
          <w:headerReference w:type="default" r:id="rId4"/>
          <w:pgSz w:w="12240" w:h="15840"/>
          <w:pgMar w:top="0" w:right="0" w:bottom="0" w:left="0" w:header="0" w:footer="0"/>
          <w:cols w:space="720"/>
        </w:sectPr>
      </w:pPr>
      <w:r>
        <w:rPr>
          <w:color w:val="FFFFFF"/>
          <w:sz w:val="2"/>
        </w:rPr>
        <w:t>.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exact"/>
      </w:pPr>
    </w:p>
    <w:p>
      <w:pPr>
        <w:rPr>
          <w:vanish/>
        </w:rPr>
      </w:pPr>
    </w:p>
    <w:tbl>
      <w:tblPr>
        <w:tblStyle w:val="skn-c009parent-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00"/>
        <w:gridCol w:w="1720"/>
        <w:gridCol w:w="500"/>
        <w:gridCol w:w="960"/>
        <w:gridCol w:w="7600"/>
        <w:gridCol w:w="96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500" w:type="dxa"/>
            <w:shd w:val="clear" w:color="auto" w:fill="F5F5F5"/>
            <w:tcMar>
              <w:top w:w="600" w:type="dxa"/>
              <w:left w:w="0" w:type="dxa"/>
              <w:bottom w:w="600" w:type="dxa"/>
              <w:right w:w="0" w:type="dxa"/>
            </w:tcMar>
            <w:vAlign w:val="top"/>
            <w:hideMark/>
          </w:tcPr>
          <w:p>
            <w:pPr>
              <w:rPr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</w:p>
        </w:tc>
        <w:tc>
          <w:tcPr>
            <w:tcW w:w="1720" w:type="dxa"/>
            <w:shd w:val="clear" w:color="auto" w:fill="F5F5F5"/>
            <w:tcMar>
              <w:top w:w="600" w:type="dxa"/>
              <w:left w:w="0" w:type="dxa"/>
              <w:bottom w:w="600" w:type="dxa"/>
              <w:right w:w="0" w:type="dxa"/>
            </w:tcMar>
            <w:vAlign w:val="top"/>
            <w:hideMark/>
          </w:tcPr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rPr>
                <w:rStyle w:val="skn-c009parent-containerleft-box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rPr>
                <w:rStyle w:val="skn-c009parent-containerleft-box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t>July 18, 2025</w:t>
            </w:r>
          </w:p>
          <w:p>
            <w:pPr>
              <w:pStyle w:val="skn-c009parent-container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textAlignment w:val="auto"/>
              <w:rPr>
                <w:rStyle w:val="skn-c009parent-containerleft-box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</w:p>
        </w:tc>
        <w:tc>
          <w:tcPr>
            <w:tcW w:w="500" w:type="dxa"/>
            <w:shd w:val="clear" w:color="auto" w:fill="F5F5F5"/>
            <w:tcMar>
              <w:top w:w="600" w:type="dxa"/>
              <w:left w:w="0" w:type="dxa"/>
              <w:bottom w:w="600" w:type="dxa"/>
              <w:right w:w="0" w:type="dxa"/>
            </w:tcMar>
            <w:vAlign w:val="top"/>
            <w:hideMark/>
          </w:tcPr>
          <w:p>
            <w:pPr>
              <w:pStyle w:val="skn-c009parent-container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textAlignment w:val="auto"/>
              <w:rPr>
                <w:rStyle w:val="skn-c009parent-containerleft-box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</w:p>
        </w:tc>
        <w:tc>
          <w:tcPr>
            <w:tcW w:w="960" w:type="dxa"/>
            <w:tcMar>
              <w:top w:w="600" w:type="dxa"/>
              <w:left w:w="0" w:type="dxa"/>
              <w:bottom w:w="600" w:type="dxa"/>
              <w:right w:w="0" w:type="dxa"/>
            </w:tcMar>
            <w:vAlign w:val="top"/>
            <w:hideMark/>
          </w:tcPr>
          <w:p>
            <w:pPr>
              <w:pStyle w:val="skn-c009parent-containerleft-box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20" w:lineRule="atLeast"/>
              <w:ind w:left="0" w:right="0"/>
              <w:textAlignment w:val="auto"/>
              <w:rPr>
                <w:rStyle w:val="skn-c009parent-containerleft-box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</w:p>
        </w:tc>
        <w:tc>
          <w:tcPr>
            <w:tcW w:w="7600" w:type="dxa"/>
            <w:tcMar>
              <w:top w:w="600" w:type="dxa"/>
              <w:left w:w="0" w:type="dxa"/>
              <w:bottom w:w="600" w:type="dxa"/>
              <w:right w:w="0" w:type="dxa"/>
            </w:tcMar>
            <w:vAlign w:val="top"/>
            <w:hideMark/>
          </w:tcPr>
          <w:p>
            <w:pPr>
              <w:pStyle w:val="skn-c009rcnt-secparagraphdivnotnth-last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/>
                <w:bCs/>
                <w:color w:val="0757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rlito" w:eastAsia="Carlito" w:hAnsi="Carlito" w:cs="Carlito"/>
                <w:b/>
                <w:bCs/>
                <w:color w:val="075700"/>
              </w:rPr>
              <w:t xml:space="preserve">Renee </w:t>
            </w:r>
            <w:r>
              <w:rPr>
                <w:rStyle w:val="span"/>
                <w:rFonts w:ascii="Carlito" w:eastAsia="Carlito" w:hAnsi="Carlito" w:cs="Carlito"/>
                <w:b/>
                <w:bCs/>
                <w:color w:val="075700"/>
              </w:rPr>
              <w:t>Martinez</w:t>
            </w:r>
          </w:p>
          <w:p>
            <w:pPr>
              <w:pStyle w:val="skn-c009rcnt-secparagraphdivnotnth-last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/>
                <w:bCs/>
                <w:color w:val="0757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rlito" w:eastAsia="Carlito" w:hAnsi="Carlito" w:cs="Carlito"/>
                <w:b/>
                <w:bCs/>
                <w:color w:val="075700"/>
              </w:rPr>
              <w:t>Technical Director, NextWave Media Group</w:t>
            </w:r>
          </w:p>
          <w:p>
            <w:pPr>
              <w:pStyle w:val="skn-c009rcnt-secparagraphdivnotnth-last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/>
                <w:bCs/>
                <w:color w:val="0757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rlito" w:eastAsia="Carlito" w:hAnsi="Carlito" w:cs="Carlito"/>
                <w:b/>
                <w:bCs/>
                <w:color w:val="075700"/>
              </w:rPr>
              <w:t>12345</w:t>
            </w:r>
          </w:p>
          <w:p>
            <w:pPr>
              <w:pStyle w:val="skn-c009rcnt-secparagraphdivnotnth-last-chil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6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/>
                <w:bCs/>
                <w:color w:val="0757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rlito" w:eastAsia="Carlito" w:hAnsi="Carlito" w:cs="Carlito"/>
                <w:b/>
                <w:bCs/>
                <w:color w:val="075700"/>
              </w:rPr>
              <w:t>(123) 456-7890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48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/>
                <w:bCs/>
                <w:color w:val="0757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arlito" w:eastAsia="Carlito" w:hAnsi="Carlito" w:cs="Carlito"/>
                <w:b/>
                <w:bCs/>
                <w:color w:val="075700"/>
              </w:rPr>
              <w:t>reneemartinez@nextwavemedia.com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t>Dear Ms. Martinez,</w:t>
            </w:r>
          </w:p>
          <w:p>
            <w:pPr>
              <w:pStyle w:val="p"/>
              <w:spacing w:before="0" w:after="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br/>
            </w: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t>I'm interested in the full-stack web developer role at NextWave Media Group. With eight years of experience in front-end and back-end development, I specialize in delivering scalable solutions that combine seamless UX with optimized server-side performance.</w:t>
            </w:r>
          </w:p>
          <w:p>
            <w:pPr>
              <w:pStyle w:val="p"/>
              <w:spacing w:before="0" w:after="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br/>
            </w: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t>Your company's mission to provide innovative digital solutions aligns perfectly with my professional experience. Highlights from my career include:</w:t>
            </w:r>
          </w:p>
          <w:p>
            <w:pPr>
              <w:pStyle w:val="p"/>
              <w:spacing w:before="0" w:after="0" w:line="120" w:lineRule="atLeast"/>
              <w:ind w:left="0" w:right="0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sz w:val="3"/>
                <w:szCs w:val="3"/>
                <w:bdr w:val="none" w:sz="0" w:space="0" w:color="auto"/>
                <w:vertAlign w:val="baseline"/>
              </w:rPr>
            </w:pPr>
          </w:p>
          <w:p>
            <w:pPr>
              <w:pStyle w:val="skn-c009ulli"/>
              <w:numPr>
                <w:ilvl w:val="0"/>
                <w:numId w:val="1"/>
              </w:numPr>
              <w:spacing w:before="100" w:after="100" w:line="320" w:lineRule="atLeast"/>
              <w:ind w:left="340" w:right="0" w:hanging="330"/>
              <w:jc w:val="left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t>Spearheaded the migration of 15 client websites to a new content management system (CMS) platform, improving security and decreasing downtime by 20%</w:t>
            </w:r>
          </w:p>
          <w:p>
            <w:pPr>
              <w:pStyle w:val="skn-c009ulli"/>
              <w:numPr>
                <w:ilvl w:val="0"/>
                <w:numId w:val="1"/>
              </w:numPr>
              <w:spacing w:after="100" w:line="320" w:lineRule="atLeast"/>
              <w:ind w:left="340" w:right="0" w:hanging="330"/>
              <w:jc w:val="left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t>Developed API integrations that streamlined data flow between web applications, saving client teams an average of 10 work hours per week</w:t>
            </w:r>
          </w:p>
          <w:p>
            <w:pPr>
              <w:pStyle w:val="skn-c009ullinth-last-child1"/>
              <w:numPr>
                <w:ilvl w:val="0"/>
                <w:numId w:val="1"/>
              </w:numPr>
              <w:pBdr>
                <w:left w:val="none" w:sz="0" w:space="6" w:color="auto"/>
              </w:pBdr>
              <w:spacing w:after="0" w:line="320" w:lineRule="atLeast"/>
              <w:ind w:left="340" w:right="0" w:hanging="330"/>
              <w:jc w:val="left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t>Led a small team of developers to create a custom analytics dashboard that increased user engagement by 18%</w:t>
            </w:r>
          </w:p>
          <w:p>
            <w:pPr>
              <w:pStyle w:val="p"/>
              <w:spacing w:before="0" w:after="0" w:line="120" w:lineRule="atLeast"/>
              <w:ind w:left="0" w:right="0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sz w:val="3"/>
                <w:szCs w:val="3"/>
                <w:bdr w:val="none" w:sz="0" w:space="0" w:color="auto"/>
                <w:vertAlign w:val="baseline"/>
              </w:rPr>
            </w:pPr>
          </w:p>
          <w:p>
            <w:pPr>
              <w:pStyle w:val="p"/>
              <w:spacing w:before="0" w:after="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t>I would be thrilled to bring my technical and leadership skills to support NextWave Media Group's growth. Thank you for considering my application.</w:t>
            </w:r>
          </w:p>
          <w:p>
            <w:pPr>
              <w:pStyle w:val="p"/>
              <w:spacing w:before="0" w:after="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br/>
            </w: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t>Sincerely,</w:t>
            </w:r>
          </w:p>
          <w:p>
            <w:pPr>
              <w:pStyle w:val="skn-c009pnth-last-child1"/>
              <w:spacing w:before="0" w:after="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  <w:r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  <w:t>David Chen</w:t>
            </w:r>
          </w:p>
        </w:tc>
        <w:tc>
          <w:tcPr>
            <w:tcW w:w="960" w:type="dxa"/>
            <w:tcMar>
              <w:top w:w="600" w:type="dxa"/>
              <w:left w:w="0" w:type="dxa"/>
              <w:bottom w:w="600" w:type="dxa"/>
              <w:right w:w="0" w:type="dxa"/>
            </w:tcMar>
            <w:vAlign w:val="top"/>
            <w:hideMark/>
          </w:tcPr>
          <w:p>
            <w:pPr>
              <w:pStyle w:val="skn-c009pnth-last-child1"/>
              <w:spacing w:before="0" w:after="0" w:line="320" w:lineRule="atLeast"/>
              <w:ind w:left="0" w:right="0"/>
              <w:rPr>
                <w:rStyle w:val="skn-c009parent-containerdiv"/>
                <w:rFonts w:ascii="Carlito" w:eastAsia="Carlito" w:hAnsi="Carlito" w:cs="Carlito"/>
                <w:b w:val="0"/>
                <w:bCs w:val="0"/>
                <w:color w:val="404040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rFonts w:ascii="Carlito" w:eastAsia="Carlito" w:hAnsi="Carlito" w:cs="Carlito"/>
          <w:b w:val="0"/>
          <w:bCs w:val="0"/>
          <w:color w:val="404040"/>
          <w:bdr w:val="none" w:sz="0" w:space="0" w:color="auto"/>
          <w:vertAlign w:val="baseline"/>
        </w:rPr>
      </w:pPr>
      <w:r>
        <w:pict>
          <v:rect id="_x0000_s1026" style="width:136pt;height:1000pt;margin-top:0;margin-left:0;mso-position-horizontal-relative:page;mso-position-vertical-relative:page;position:absolute;z-index:-251657216" o:allowincell="f" filled="t" fillcolor="#f5f5f5" stroked="f">
            <v:path strokeok="f"/>
          </v:rect>
        </w:pict>
      </w:r>
    </w:p>
    <w:sectPr>
      <w:type w:val="continuous"/>
      <w:pgSz w:w="12240" w:h="15840"/>
      <w:pgMar w:top="0" w:right="0" w:bottom="0" w:left="0" w:header="0" w:foo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charset w:val="00"/>
    <w:family w:val="auto"/>
    <w:pitch w:val="default"/>
    <w:sig w:usb0="00000000" w:usb1="00000000" w:usb2="00000000" w:usb3="00000000" w:csb0="00000001" w:csb1="00000000"/>
    <w:embedRegular r:id="rId1" w:fontKey="{D71A14EE-675F-4CC0-A8E3-F77517AB3D3E}"/>
    <w:embedBold r:id="rId2" w:fontKey="{ECFEFBEA-D62B-4CC7-9BAA-05FE24CCB94B}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space="0" w:color="auto"/>
      </w:pBdr>
      <w:spacing w:before="0" w:after="0" w:line="20" w:lineRule="auto"/>
    </w:pPr>
    <w:r>
      <w:pict>
        <v:rect id="_x0000_s2049" style="width:136pt;height:1000pt;margin-top:0;margin-left:0;mso-position-horizontal-relative:page;mso-position-vertical-relative:page;position:absolute;z-index:-251658240" o:allowincell="f" filled="t" fillcolor="#f5f5f5" stroked="f">
          <v:path strokeok="f"/>
        </v:rect>
      </w:pict>
    </w:r>
    <w:r>
      <w:rPr>
        <w:color w:val="FFFFFF"/>
        <w:sz w:val="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75700"/>
        <w:position w:val="1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skn-c009">
    <w:name w:val="skn-c009"/>
    <w:basedOn w:val="Normal"/>
    <w:pPr>
      <w:spacing w:line="320" w:lineRule="atLeast"/>
    </w:pPr>
    <w:rPr>
      <w:rFonts w:ascii="Carlito" w:eastAsia="Carlito" w:hAnsi="Carlito" w:cs="Carlito"/>
      <w:b w:val="0"/>
      <w:bCs w:val="0"/>
      <w:color w:val="404040"/>
      <w:sz w:val="24"/>
      <w:szCs w:val="24"/>
    </w:rPr>
  </w:style>
  <w:style w:type="character" w:customStyle="1" w:styleId="skn-c009top-sectionleftRightPaddingCell">
    <w:name w:val="skn-c009_top-section_leftRightPaddingCell"/>
    <w:basedOn w:val="DefaultParagraphFont"/>
  </w:style>
  <w:style w:type="character" w:customStyle="1" w:styleId="skn-c009top-sectionleft-box">
    <w:name w:val="skn-c009_top-section_left-box"/>
    <w:basedOn w:val="DefaultParagraphFont"/>
  </w:style>
  <w:style w:type="paragraph" w:customStyle="1" w:styleId="skn-c009left-boxsection">
    <w:name w:val="skn-c009_left-box_section"/>
    <w:basedOn w:val="Normal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skn-c009name">
    <w:name w:val="skn-c009_name"/>
    <w:basedOn w:val="Normal"/>
    <w:pPr>
      <w:spacing w:line="560" w:lineRule="atLeast"/>
    </w:pPr>
    <w:rPr>
      <w:b/>
      <w:bCs/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skn-c009top-sectionleft-boxParagraph">
    <w:name w:val="skn-c009_top-section_left-box Paragraph"/>
    <w:basedOn w:val="Normal"/>
    <w:pPr>
      <w:jc w:val="left"/>
      <w:textAlignment w:val="center"/>
    </w:pPr>
  </w:style>
  <w:style w:type="character" w:customStyle="1" w:styleId="skn-c009top-sectionmidPaddingCell">
    <w:name w:val="skn-c009_top-section_midPaddingCell"/>
    <w:basedOn w:val="DefaultParagraphFont"/>
  </w:style>
  <w:style w:type="character" w:customStyle="1" w:styleId="skn-c009top-sectionright-box">
    <w:name w:val="skn-c009_top-section_right-box"/>
    <w:basedOn w:val="DefaultParagraphFont"/>
  </w:style>
  <w:style w:type="paragraph" w:customStyle="1" w:styleId="skn-c009addressdiv">
    <w:name w:val="skn-c009_address &gt; div"/>
    <w:basedOn w:val="Normal"/>
  </w:style>
  <w:style w:type="paragraph" w:customStyle="1" w:styleId="skn-c009addressdivnth-last-child1">
    <w:name w:val="skn-c009_address &gt; div_nth-last-child(1)"/>
    <w:basedOn w:val="Normal"/>
  </w:style>
  <w:style w:type="table" w:customStyle="1" w:styleId="skn-c009top-section">
    <w:name w:val="skn-c009_top-section"/>
    <w:basedOn w:val="TableNormal"/>
    <w:tblPr/>
  </w:style>
  <w:style w:type="character" w:customStyle="1" w:styleId="skn-c009parent-containerleftCellPadding">
    <w:name w:val="skn-c009_parent-container_leftCellPadding"/>
    <w:basedOn w:val="DefaultParagraphFont"/>
  </w:style>
  <w:style w:type="character" w:customStyle="1" w:styleId="skn-c009parent-containerleft-box">
    <w:name w:val="skn-c009_parent-container_left-box"/>
    <w:basedOn w:val="DefaultParagraphFont"/>
  </w:style>
  <w:style w:type="paragraph" w:customStyle="1" w:styleId="skn-c009parent-containerleft-boxParagraph">
    <w:name w:val="skn-c009_parent-container_left-box Paragraph"/>
    <w:basedOn w:val="Normal"/>
  </w:style>
  <w:style w:type="character" w:customStyle="1" w:styleId="skn-c009parent-containerrightCellPadding">
    <w:name w:val="skn-c009_parent-container_rightCellPadding"/>
    <w:basedOn w:val="DefaultParagraphFont"/>
    <w:rPr>
      <w:color w:val="404040"/>
    </w:rPr>
  </w:style>
  <w:style w:type="character" w:customStyle="1" w:styleId="skn-c009parent-containerdiv">
    <w:name w:val="skn-c009_parent-container &gt; div"/>
    <w:basedOn w:val="DefaultParagraphFont"/>
  </w:style>
  <w:style w:type="paragraph" w:customStyle="1" w:styleId="skn-c009rcnt-sec">
    <w:name w:val="skn-c009_rcnt-sec"/>
    <w:basedOn w:val="Normal"/>
    <w:rPr>
      <w:b/>
      <w:bCs/>
      <w:color w:val="075700"/>
    </w:rPr>
  </w:style>
  <w:style w:type="paragraph" w:customStyle="1" w:styleId="skn-c009rcnt-secparagraphdivnotnth-last-child1">
    <w:name w:val="skn-c009_rcnt-sec_paragraph &gt; div_not(:nth-last-child(1))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skn-c009ulli">
    <w:name w:val="skn-c009_ul_li"/>
    <w:basedOn w:val="Normal"/>
    <w:pPr>
      <w:pBdr>
        <w:left w:val="none" w:sz="0" w:space="6" w:color="auto"/>
      </w:pBdr>
    </w:pPr>
  </w:style>
  <w:style w:type="paragraph" w:customStyle="1" w:styleId="skn-c009ullinth-last-child1">
    <w:name w:val="skn-c009_ul_li_nth-last-child(1)"/>
    <w:basedOn w:val="Normal"/>
  </w:style>
  <w:style w:type="paragraph" w:customStyle="1" w:styleId="skn-c009pnth-last-child1">
    <w:name w:val="skn-c009_p_nth-last-child(1)"/>
    <w:basedOn w:val="Normal"/>
  </w:style>
  <w:style w:type="table" w:customStyle="1" w:styleId="skn-c009parent-container">
    <w:name w:val="skn-c009_parent-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 Chen</dc:title>
  <cp:revision>0</cp:revision>
</cp:coreProperties>
</file>